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9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Pr="00B60A75" w:rsidR="00B60A75" w:rsidTr="6DF9234C" w14:paraId="6960A7CC" w14:textId="77777777">
        <w:trPr>
          <w:trHeight w:val="841"/>
        </w:trPr>
        <w:tc>
          <w:tcPr>
            <w:tcW w:w="2362" w:type="dxa"/>
            <w:shd w:val="clear" w:color="auto" w:fill="auto"/>
            <w:tcMar/>
            <w:vAlign w:val="center"/>
          </w:tcPr>
          <w:p w:rsidR="00B60A75" w:rsidP="6DF9234C" w:rsidRDefault="00B60A75" w14:paraId="4C2250D4" w14:textId="601981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DF9234C" w:rsidR="6DF9234C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  <w:t>Elève observé :</w:t>
            </w:r>
          </w:p>
          <w:p w:rsidR="00B60A75" w:rsidP="6DF9234C" w:rsidRDefault="00B60A75" w14:paraId="24E17E4A" w14:textId="35F816F7">
            <w:pPr>
              <w:pStyle w:val="Normal"/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60A75" w:rsidP="004648BB" w:rsidRDefault="00B60A75" w14:paraId="79B6ADBA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60A75" w:rsidP="004648BB" w:rsidRDefault="00B60A75" w14:paraId="4ECEAA1B" w14:textId="3A1308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Critère</w:t>
            </w:r>
            <w:r w:rsidR="00D6489C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r w:rsidR="00D6489C">
              <w:rPr>
                <w:rFonts w:ascii="Arial" w:hAnsi="Arial" w:cs="Arial"/>
                <w:b/>
                <w:bCs/>
                <w:color w:val="000000"/>
              </w:rPr>
              <w:t>réussite</w:t>
            </w:r>
          </w:p>
        </w:tc>
      </w:tr>
      <w:tr w:rsidRPr="00B60A75" w:rsidR="00B60A75" w:rsidTr="6DF9234C" w14:paraId="22ACD163" w14:textId="77777777">
        <w:trPr>
          <w:trHeight w:val="841"/>
        </w:trPr>
        <w:tc>
          <w:tcPr>
            <w:tcW w:w="23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60A75" w:rsidP="004648BB" w:rsidRDefault="00B60A75" w14:paraId="0727BC7A" w14:textId="77777777">
            <w:pP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B60A75" w:rsidP="004648BB" w:rsidRDefault="00B60A75" w14:paraId="1A764361" w14:textId="769BAFB7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b/>
                <w:bCs/>
                <w:color w:val="000000"/>
              </w:rPr>
              <w:t xml:space="preserve">CRITÈRES ÉVALUATION 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B60A75" w:rsidP="004648BB" w:rsidRDefault="00B60A75" w14:paraId="46039669" w14:textId="6D4DD21E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b/>
                <w:bCs/>
                <w:color w:val="000000"/>
              </w:rPr>
              <w:t>NOVICE DÉBUTANT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B60A75" w:rsidP="004648BB" w:rsidRDefault="00B60A75" w14:paraId="12AE2080" w14:textId="161D92EB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b/>
                <w:bCs/>
                <w:color w:val="000000"/>
              </w:rPr>
              <w:t>DÉBROUILLÉ FONCTIONNEL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B60A75" w:rsidP="004648BB" w:rsidRDefault="00B60A75" w14:paraId="3D21869F" w14:textId="1BECC156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b/>
                <w:bCs/>
                <w:color w:val="000000"/>
              </w:rPr>
              <w:t>MAITRISE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4648BB" w:rsidR="00B60A75" w:rsidP="004648BB" w:rsidRDefault="00B60A75" w14:paraId="4A365D79" w14:textId="195FDF57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b/>
                <w:bCs/>
                <w:color w:val="000000"/>
              </w:rPr>
              <w:t>EXPERT</w:t>
            </w:r>
          </w:p>
        </w:tc>
      </w:tr>
      <w:tr w:rsidRPr="00B60A75" w:rsidR="004648BB" w:rsidTr="6DF9234C" w14:paraId="2B87B96C" w14:textId="77777777">
        <w:trPr>
          <w:trHeight w:val="2380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0B092521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  <w:t>A1.2C1</w:t>
            </w:r>
          </w:p>
          <w:p w:rsidRPr="00B60A75" w:rsidR="004648BB" w:rsidP="004648BB" w:rsidRDefault="004648BB" w14:paraId="316E328F" w14:textId="78E2084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  <w:t>Qualifier et classifier une infraction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03509E50" w14:textId="6F606408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Le recueil des informations est effectué de manière opportune et précise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La transmission des informations est effectué de manière opportune et précise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46D60EBF" w14:textId="77D5E966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Ne recueille aucuns éléments importants.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Ne transmet aucunes informations.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1D008B42" w14:textId="30B48153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Recueille les informations seulement sur sollicitation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Transmet les informations seulement sur sollicitation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38EB339A" w14:textId="55F842CB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Recueille spontanément es informations de manière opportune et précise,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Transmet les informations de manière opportune et précise.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648BB" w:rsidR="004648BB" w:rsidP="004648BB" w:rsidRDefault="004648BB" w14:paraId="32275F82" w14:textId="6BFBB7F5">
            <w:pPr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Anticipe et va à la recherche des informations utiles et pertinentes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Transmet spontanément les informations utiles et pertinentes.</w:t>
            </w:r>
          </w:p>
        </w:tc>
      </w:tr>
      <w:tr w:rsidRPr="00B60A75" w:rsidR="004648BB" w:rsidTr="6DF9234C" w14:paraId="606B9B80" w14:textId="77777777">
        <w:trPr>
          <w:trHeight w:val="2380"/>
        </w:trPr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61726BE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  <w:t>A1.2C3</w:t>
            </w:r>
          </w:p>
          <w:p w:rsidRPr="004648BB" w:rsidR="004648BB" w:rsidP="004648BB" w:rsidRDefault="004648BB" w14:paraId="56F62E4C" w14:textId="7DA1C265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648BB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fr-FR"/>
                <w14:ligatures w14:val="none"/>
              </w:rPr>
              <w:t>Mettre en œuvre les procédures requises en fonction de la nature de la situation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3D5AFF70" w14:textId="0757B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Le comportement en intervention est adapté à la situation.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67063FC1" w14:textId="4B1FA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Identifie partiellement l’infraction et les différents acteurs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75C8C7AC" w14:textId="180B6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Identifie certains acteurs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Respecte partiellement les procédures requises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32A0F54A" w14:textId="398A13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Identifie correctement le type d’infraction (Qualifier et classifier)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Met en œuvre les procédures requises en fonction de la situation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4648BB" w:rsidR="004648BB" w:rsidP="004648BB" w:rsidRDefault="004648BB" w14:paraId="63EEEF9F" w14:textId="579D4F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Identifie correctement le type d’infraction (Qualifier et classifier)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Identifie le rôle des tous les acteurs</w:t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648BB">
              <w:rPr>
                <w:rFonts w:ascii="Arial" w:hAnsi="Arial" w:cs="Arial"/>
                <w:color w:val="000000"/>
                <w:sz w:val="20"/>
                <w:szCs w:val="20"/>
              </w:rPr>
              <w:t>Met en œuvre les procédures requises en fonction de la situation</w:t>
            </w:r>
          </w:p>
        </w:tc>
      </w:tr>
    </w:tbl>
    <w:p w:rsidRPr="004648BB" w:rsidR="004648BB" w:rsidP="004648BB" w:rsidRDefault="001C74DB" w14:paraId="06C903E5" w14:textId="77777777">
      <w:pPr>
        <w:pStyle w:val="Titre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Grille d'observation </w:t>
      </w:r>
      <w:r w:rsidRPr="004648BB" w:rsidR="004648BB">
        <w:rPr>
          <w:shd w:val="clear" w:color="auto" w:fill="FFFFFF"/>
        </w:rPr>
        <w:t>A1.2</w:t>
      </w:r>
    </w:p>
    <w:p w:rsidRPr="004648BB" w:rsidR="00F973B2" w:rsidP="004648BB" w:rsidRDefault="004648BB" w14:paraId="15CBADC5" w14:textId="22746CA0">
      <w:pPr>
        <w:pStyle w:val="Titre"/>
        <w:jc w:val="center"/>
        <w:rPr>
          <w:shd w:val="clear" w:color="auto" w:fill="FFFFFF"/>
        </w:rPr>
      </w:pPr>
      <w:r w:rsidRPr="004648BB">
        <w:rPr>
          <w:shd w:val="clear" w:color="auto" w:fill="FFFFFF"/>
        </w:rPr>
        <w:t>Intervenir lors d’une</w:t>
      </w:r>
      <w:r>
        <w:rPr>
          <w:shd w:val="clear" w:color="auto" w:fill="FFFFFF"/>
        </w:rPr>
        <w:t xml:space="preserve"> </w:t>
      </w:r>
      <w:r w:rsidRPr="004648BB">
        <w:rPr>
          <w:shd w:val="clear" w:color="auto" w:fill="FFFFFF"/>
        </w:rPr>
        <w:t>situation d’infraction</w:t>
      </w:r>
    </w:p>
    <w:sectPr w:rsidRPr="004648BB" w:rsidR="00F973B2" w:rsidSect="00B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5"/>
    <w:rsid w:val="001C74DB"/>
    <w:rsid w:val="004648BB"/>
    <w:rsid w:val="00A87625"/>
    <w:rsid w:val="00B60A75"/>
    <w:rsid w:val="00B76F9F"/>
    <w:rsid w:val="00BA21D2"/>
    <w:rsid w:val="00CF296E"/>
    <w:rsid w:val="00D6489C"/>
    <w:rsid w:val="00E93A09"/>
    <w:rsid w:val="00F973B2"/>
    <w:rsid w:val="6D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1D8"/>
  <w15:chartTrackingRefBased/>
  <w15:docId w15:val="{1D0907D7-9C92-AF4B-A052-59A5AFFBB2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A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A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60A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60A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60A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60A75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60A75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60A75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60A75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60A75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60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A7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60A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6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A7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60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A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60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benoit.dol</dc:creator>
  <keywords/>
  <dc:description/>
  <lastModifiedBy>Utilisateur</lastModifiedBy>
  <revision>5</revision>
  <dcterms:created xsi:type="dcterms:W3CDTF">2024-07-02T12:07:00.0000000Z</dcterms:created>
  <dcterms:modified xsi:type="dcterms:W3CDTF">2024-07-05T21:34:26.8301861Z</dcterms:modified>
</coreProperties>
</file>